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910D" w14:textId="0456AB73" w:rsidR="00E7359D" w:rsidRPr="00870482" w:rsidRDefault="00E7359D" w:rsidP="003B237B">
      <w:pPr>
        <w:spacing w:after="0" w:line="240" w:lineRule="auto"/>
        <w:jc w:val="center"/>
        <w:rPr>
          <w:rFonts w:ascii="Times New Roman" w:eastAsia="Calibri" w:hAnsi="Times New Roman" w:cs="Times New Roman"/>
          <w:b/>
          <w:sz w:val="28"/>
          <w:szCs w:val="28"/>
        </w:rPr>
      </w:pPr>
      <w:r w:rsidRPr="00870482">
        <w:rPr>
          <w:rFonts w:ascii="Times New Roman" w:eastAsia="Times New Roman" w:hAnsi="Times New Roman"/>
          <w:b/>
          <w:sz w:val="28"/>
          <w:szCs w:val="28"/>
          <w:lang w:eastAsia="ru-RU"/>
        </w:rPr>
        <w:t>Консультация для родителей «</w:t>
      </w:r>
      <w:r w:rsidRPr="00870482">
        <w:rPr>
          <w:rFonts w:ascii="Times New Roman" w:hAnsi="Times New Roman"/>
          <w:b/>
          <w:sz w:val="28"/>
          <w:szCs w:val="28"/>
        </w:rPr>
        <w:t xml:space="preserve">Игры для </w:t>
      </w:r>
      <w:r w:rsidRPr="00870482">
        <w:rPr>
          <w:rFonts w:ascii="Times New Roman" w:eastAsia="Calibri" w:hAnsi="Times New Roman" w:cs="Times New Roman"/>
          <w:b/>
          <w:sz w:val="28"/>
          <w:szCs w:val="28"/>
        </w:rPr>
        <w:t xml:space="preserve">детей с ограниченными возможностями </w:t>
      </w:r>
      <w:r w:rsidR="00591BA7">
        <w:rPr>
          <w:rFonts w:ascii="Times New Roman" w:eastAsia="Calibri" w:hAnsi="Times New Roman" w:cs="Times New Roman"/>
          <w:b/>
          <w:sz w:val="28"/>
          <w:szCs w:val="28"/>
        </w:rPr>
        <w:t xml:space="preserve">здоровья </w:t>
      </w:r>
      <w:r w:rsidR="00B2099B">
        <w:rPr>
          <w:rFonts w:ascii="Times New Roman" w:eastAsia="Calibri" w:hAnsi="Times New Roman" w:cs="Times New Roman"/>
          <w:b/>
          <w:sz w:val="28"/>
          <w:szCs w:val="28"/>
        </w:rPr>
        <w:t>для развития сенсорного опыта</w:t>
      </w:r>
      <w:r w:rsidRPr="00870482">
        <w:rPr>
          <w:rFonts w:ascii="Times New Roman" w:eastAsia="Calibri" w:hAnsi="Times New Roman" w:cs="Times New Roman"/>
          <w:b/>
          <w:sz w:val="28"/>
          <w:szCs w:val="28"/>
        </w:rPr>
        <w:t>»</w:t>
      </w:r>
    </w:p>
    <w:p w14:paraId="6BAC9342" w14:textId="1E48D506"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D64844">
        <w:rPr>
          <w:rFonts w:ascii="Times New Roman" w:eastAsia="Times New Roman" w:hAnsi="Times New Roman" w:cs="Times New Roman"/>
          <w:b/>
          <w:bCs/>
          <w:color w:val="000000"/>
          <w:sz w:val="28"/>
          <w:szCs w:val="28"/>
          <w:u w:val="single"/>
          <w:lang w:eastAsia="ru-RU"/>
        </w:rPr>
        <w:t>Цель</w:t>
      </w:r>
      <w:r w:rsidR="00A93A35" w:rsidRPr="00D64844">
        <w:rPr>
          <w:rFonts w:ascii="Times New Roman" w:eastAsia="Times New Roman" w:hAnsi="Times New Roman" w:cs="Times New Roman"/>
          <w:b/>
          <w:bCs/>
          <w:color w:val="000000"/>
          <w:sz w:val="28"/>
          <w:szCs w:val="28"/>
          <w:u w:val="single"/>
          <w:lang w:eastAsia="ru-RU"/>
        </w:rPr>
        <w:t>:</w:t>
      </w:r>
      <w:r w:rsidR="00A93A35">
        <w:rPr>
          <w:rFonts w:ascii="Times New Roman" w:eastAsia="Times New Roman" w:hAnsi="Times New Roman" w:cs="Times New Roman"/>
          <w:b/>
          <w:bCs/>
          <w:color w:val="00000A"/>
          <w:sz w:val="28"/>
          <w:szCs w:val="28"/>
          <w:lang w:eastAsia="ru-RU"/>
        </w:rPr>
        <w:t xml:space="preserve"> </w:t>
      </w:r>
      <w:r w:rsidR="00A93A35" w:rsidRPr="00F32F0E">
        <w:rPr>
          <w:rFonts w:ascii="Times New Roman" w:eastAsia="Times New Roman" w:hAnsi="Times New Roman" w:cs="Times New Roman"/>
          <w:color w:val="00000A"/>
          <w:sz w:val="28"/>
          <w:szCs w:val="28"/>
          <w:lang w:eastAsia="ru-RU"/>
        </w:rPr>
        <w:t>помочь</w:t>
      </w:r>
      <w:r w:rsidRPr="00F32F0E">
        <w:rPr>
          <w:rFonts w:ascii="Times New Roman" w:eastAsia="Times New Roman" w:hAnsi="Times New Roman" w:cs="Times New Roman"/>
          <w:color w:val="00000A"/>
          <w:sz w:val="28"/>
          <w:szCs w:val="28"/>
          <w:lang w:eastAsia="ru-RU"/>
        </w:rPr>
        <w:t xml:space="preserve"> родителям с минимальными затратами сил и времени осуществлять целенаправленную работу по сенсорному развитию детей</w:t>
      </w:r>
      <w:r w:rsidR="00A93A35">
        <w:rPr>
          <w:rFonts w:ascii="Times New Roman" w:eastAsia="Times New Roman" w:hAnsi="Times New Roman" w:cs="Times New Roman"/>
          <w:color w:val="00000A"/>
          <w:sz w:val="28"/>
          <w:szCs w:val="28"/>
          <w:lang w:eastAsia="ru-RU"/>
        </w:rPr>
        <w:t xml:space="preserve"> </w:t>
      </w:r>
      <w:r w:rsidRPr="00F32F0E">
        <w:rPr>
          <w:rFonts w:ascii="Times New Roman" w:eastAsia="Times New Roman" w:hAnsi="Times New Roman" w:cs="Times New Roman"/>
          <w:color w:val="00000A"/>
          <w:sz w:val="28"/>
          <w:szCs w:val="28"/>
          <w:lang w:eastAsia="ru-RU"/>
        </w:rPr>
        <w:t>в домашних условиях.</w:t>
      </w:r>
    </w:p>
    <w:p w14:paraId="36D376B8" w14:textId="01BC560B" w:rsidR="00E7359D" w:rsidRPr="00F32F0E" w:rsidRDefault="00E7359D" w:rsidP="003B237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Сенсорное развитие детей</w:t>
      </w:r>
      <w:r w:rsidR="00A93A35">
        <w:rPr>
          <w:rFonts w:ascii="Times New Roman" w:eastAsia="Times New Roman" w:hAnsi="Times New Roman" w:cs="Times New Roman"/>
          <w:b/>
          <w:bCs/>
          <w:color w:val="00000A"/>
          <w:sz w:val="28"/>
          <w:szCs w:val="28"/>
          <w:lang w:eastAsia="ru-RU"/>
        </w:rPr>
        <w:t xml:space="preserve"> </w:t>
      </w:r>
      <w:r w:rsidRPr="00F32F0E">
        <w:rPr>
          <w:rFonts w:ascii="Times New Roman" w:eastAsia="Times New Roman" w:hAnsi="Times New Roman" w:cs="Times New Roman"/>
          <w:color w:val="00000A"/>
          <w:sz w:val="28"/>
          <w:szCs w:val="28"/>
          <w:lang w:eastAsia="ru-RU"/>
        </w:rPr>
        <w:t>– это развитие их восприятия, формирование понятий о внешних свойствах предметов (форме, цвете, величине, запахе, вкусе…). И именно дошкольный возраст является наиболее благоприятным для накопления определенных знаний о мире, усовершенствования деятельности органов чувств.</w:t>
      </w:r>
    </w:p>
    <w:p w14:paraId="697E346D" w14:textId="77777777" w:rsidR="00E7359D" w:rsidRPr="00F32F0E" w:rsidRDefault="00E7359D" w:rsidP="003B237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Яркий, меняющийся мир ребенок познает с помощью органов чувств – зрения, слуха, обоняния, осязания и вкуса. Информация, полученная с помощью органов чувств, передается в головной мозг, там анализируется и в итоге «выдает» целостную картинку. И чем больше разнообразной информации поступает в мозг малыша, тем активнее происходит сенсорное развитие ребенка. Ведь чем тоньше у ребенка восприятие, например, звуков или цветов, тем полнее он может насладиться красотой музыкального или художественного произведения. И кто знает, возможно, в будущем он создаст собственный шедевр…</w:t>
      </w:r>
    </w:p>
    <w:p w14:paraId="29AE33A8" w14:textId="1A25B49B"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 xml:space="preserve">     Недостаточно предоставить </w:t>
      </w:r>
      <w:r w:rsidR="00A93A35">
        <w:rPr>
          <w:rFonts w:ascii="Times New Roman" w:eastAsia="Times New Roman" w:hAnsi="Times New Roman" w:cs="Times New Roman"/>
          <w:color w:val="00000A"/>
          <w:sz w:val="28"/>
          <w:szCs w:val="28"/>
          <w:lang w:eastAsia="ru-RU"/>
        </w:rPr>
        <w:t>ребенку</w:t>
      </w:r>
      <w:r w:rsidRPr="00F32F0E">
        <w:rPr>
          <w:rFonts w:ascii="Times New Roman" w:eastAsia="Times New Roman" w:hAnsi="Times New Roman" w:cs="Times New Roman"/>
          <w:color w:val="00000A"/>
          <w:sz w:val="28"/>
          <w:szCs w:val="28"/>
          <w:lang w:eastAsia="ru-RU"/>
        </w:rPr>
        <w:t xml:space="preserve"> разнообразные предметы для исследования и назвать их свойства. Очень важно научить ребенка анализировать отдельные признаки каждого предмета (цвет, форму, запах, вкус, вес…), чтобы научить его классифицировать объекты. Этому ребенок учится, усваивая так называемые сенсорные эталоны, предметы, «суть» которых отражает какую-либо из общепринятых абстракций, описывающих качества вещей – к примеру, эталоны формы — это геометрические фигуры, эталоны цвета – семь цветов спектра, эталоны веса – перышко и камень.</w:t>
      </w:r>
    </w:p>
    <w:p w14:paraId="1B0089C0" w14:textId="338E6F75"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 xml:space="preserve">    </w:t>
      </w:r>
      <w:r w:rsidR="00A93A35">
        <w:rPr>
          <w:rFonts w:ascii="Times New Roman" w:eastAsia="Times New Roman" w:hAnsi="Times New Roman" w:cs="Times New Roman"/>
          <w:color w:val="00000A"/>
          <w:sz w:val="28"/>
          <w:szCs w:val="28"/>
          <w:lang w:eastAsia="ru-RU"/>
        </w:rPr>
        <w:tab/>
      </w:r>
      <w:r w:rsidRPr="00F32F0E">
        <w:rPr>
          <w:rFonts w:ascii="Times New Roman" w:eastAsia="Times New Roman" w:hAnsi="Times New Roman" w:cs="Times New Roman"/>
          <w:color w:val="00000A"/>
          <w:sz w:val="28"/>
          <w:szCs w:val="28"/>
          <w:lang w:eastAsia="ru-RU"/>
        </w:rPr>
        <w:t>Поэтому ребенка нужно сначала научить распознавать сенсорные эталоны, а затем приучать находить эталонные объекты в реальных вещах (например, в картинке дома отыскать круглые и прямоугольные части, различные цвета).</w:t>
      </w:r>
    </w:p>
    <w:p w14:paraId="2D8886AF" w14:textId="77777777" w:rsidR="00A93A35" w:rsidRDefault="00E7359D" w:rsidP="003B237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 xml:space="preserve">Сегодня на прилавках магазинов можно найти массу самых разных игрушек, игр, которые способствуют сенсорному развитию детей. Однако не стоит забывать, что учебные пособия, хоть и безусловно полезны для сенсорного развития ребенка, но не могут заменить постижения реального мира. </w:t>
      </w:r>
    </w:p>
    <w:p w14:paraId="63AF8E8A" w14:textId="77777777" w:rsidR="00A93A35" w:rsidRDefault="00E7359D" w:rsidP="003B237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Больше всего на свете дети любят играть, они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w:t>
      </w:r>
    </w:p>
    <w:p w14:paraId="7541D3F9" w14:textId="60FC3041" w:rsidR="00E7359D" w:rsidRPr="00F32F0E" w:rsidRDefault="00E7359D" w:rsidP="003B237B">
      <w:pPr>
        <w:shd w:val="clear" w:color="auto" w:fill="FFFFFF"/>
        <w:spacing w:after="0" w:line="240" w:lineRule="auto"/>
        <w:ind w:firstLine="708"/>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И сегодня я хочу предложить вам очень простые, но в тоже время очень интересные, а главное познавательные игры, которые Вы можете организовать с детьми дома. </w:t>
      </w:r>
    </w:p>
    <w:p w14:paraId="796DFDF3"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Игра «Прятки»</w:t>
      </w:r>
    </w:p>
    <w:p w14:paraId="0BB45548" w14:textId="30DCF8CA"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lastRenderedPageBreak/>
        <w:t>Дети обожают играть в прятки. Вот и поиграйте с ними. Предложите с закрытыми глазами ребенка на ощупь узнавать свои игрушки. На улице попросите малыша закрыть глаза и попробовать угадать предмет, что вы ему дадите: палку, шишку, камень, песок, лист, цветок. Учитесь вместе нюхать и распознавать запах травы и цветов на прогулке.</w:t>
      </w:r>
    </w:p>
    <w:p w14:paraId="20386454"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Игра «Угадайка»</w:t>
      </w:r>
    </w:p>
    <w:p w14:paraId="2E6DB4B2" w14:textId="7A56AA7A"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Когда вы играете с ребенком можете пощекотать пяточки и руки малыша   пальцами, перышком, варежкой, шероховатым мячиком, карандашом. А потом, предложите   завязать глаза, и угадать, каким предметом прикасаетесь к нему на ощупь.</w:t>
      </w:r>
    </w:p>
    <w:p w14:paraId="41B9E3C2" w14:textId="1C47C69E"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Дети запоминают на ощупь руки мамы, папы, брата, тети. А потом с закрытыми глазами находят руки своей мамы среди сидящих людей на диване. И ведь безошибочно! Хотя такая игра сложная даже для взрослого человека.</w:t>
      </w:r>
    </w:p>
    <w:p w14:paraId="1363742D"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Игра» Найди твой цвет»</w:t>
      </w:r>
    </w:p>
    <w:p w14:paraId="696CAEFF"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Дайте малышу в руки 3 фигурки разного цвета (круги, квадраты и т.д.). </w:t>
      </w:r>
      <w:r w:rsidRPr="00F32F0E">
        <w:rPr>
          <w:rFonts w:ascii="Times New Roman" w:eastAsia="Times New Roman" w:hAnsi="Times New Roman" w:cs="Times New Roman"/>
          <w:color w:val="00000A"/>
          <w:sz w:val="28"/>
          <w:szCs w:val="28"/>
          <w:lang w:eastAsia="ru-RU"/>
        </w:rPr>
        <w:br/>
        <w:t xml:space="preserve">Предложите ему пройти по дому и найти предметы таких же цветов. Ребенок может положить свои кружки на одноцветные предметы. </w:t>
      </w:r>
      <w:r w:rsidRPr="00F32F0E">
        <w:rPr>
          <w:rFonts w:ascii="Times New Roman" w:eastAsia="Times New Roman" w:hAnsi="Times New Roman" w:cs="Times New Roman"/>
          <w:color w:val="00000A"/>
          <w:sz w:val="28"/>
          <w:szCs w:val="28"/>
          <w:lang w:eastAsia="ru-RU"/>
        </w:rPr>
        <w:br/>
      </w:r>
      <w:r w:rsidRPr="00F32F0E">
        <w:rPr>
          <w:rFonts w:ascii="Times New Roman" w:eastAsia="Times New Roman" w:hAnsi="Times New Roman" w:cs="Times New Roman"/>
          <w:b/>
          <w:bCs/>
          <w:color w:val="00000A"/>
          <w:sz w:val="28"/>
          <w:szCs w:val="28"/>
          <w:lang w:eastAsia="ru-RU"/>
        </w:rPr>
        <w:t>Игра «Угадай на вкус»</w:t>
      </w:r>
    </w:p>
    <w:p w14:paraId="098265E0"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Нарежьте в тарелку небольшие кусочки овощей и фруктов (яблоко, груша, слива, апельсин, огурец, морковь, редис, репа и т.д.). Предложите малышу закрыть глаза и разжевать какой-нибудь кусочек. Спросите, что это был за вкус (сладкий, кислый, горький, соленый) и как называется то, что он ест.</w:t>
      </w:r>
    </w:p>
    <w:p w14:paraId="6A8AF1CD"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Игра» Песочница на кухне»</w:t>
      </w:r>
    </w:p>
    <w:p w14:paraId="013D30F2" w14:textId="089B547F" w:rsidR="00E7359D"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14:paraId="238B6DFC"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Игры с «Прищепками»</w:t>
      </w:r>
    </w:p>
    <w:p w14:paraId="37072D9F" w14:textId="77777777" w:rsidR="00E7359D" w:rsidRPr="00F32F0E" w:rsidRDefault="00E7359D" w:rsidP="003B237B">
      <w:pPr>
        <w:shd w:val="clear" w:color="auto" w:fill="FFFFFF"/>
        <w:spacing w:after="0" w:line="240" w:lineRule="auto"/>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Бельевую  прищепку (</w:t>
      </w:r>
      <w:r w:rsidRPr="00F32F0E">
        <w:rPr>
          <w:rFonts w:ascii="Times New Roman" w:eastAsia="Times New Roman" w:hAnsi="Times New Roman" w:cs="Times New Roman"/>
          <w:i/>
          <w:iCs/>
          <w:color w:val="00000A"/>
          <w:sz w:val="28"/>
          <w:szCs w:val="28"/>
          <w:lang w:eastAsia="ru-RU"/>
        </w:rPr>
        <w:t>проверьте на своих пальцах, чтобы она не была слишком тугой</w:t>
      </w:r>
      <w:r w:rsidRPr="00F32F0E">
        <w:rPr>
          <w:rFonts w:ascii="Times New Roman" w:eastAsia="Times New Roman" w:hAnsi="Times New Roman" w:cs="Times New Roman"/>
          <w:color w:val="00000A"/>
          <w:sz w:val="28"/>
          <w:szCs w:val="28"/>
          <w:lang w:eastAsia="ru-RU"/>
        </w:rPr>
        <w:t>) поочередно «кусаем» ногтевые фаланги (от указательного к мизинцу и обратно) на ударные слоги стихотворения:</w:t>
      </w:r>
      <w:r w:rsidRPr="00F32F0E">
        <w:rPr>
          <w:rFonts w:ascii="Times New Roman" w:eastAsia="Times New Roman" w:hAnsi="Times New Roman" w:cs="Times New Roman"/>
          <w:color w:val="00000A"/>
          <w:sz w:val="28"/>
          <w:szCs w:val="28"/>
          <w:lang w:eastAsia="ru-RU"/>
        </w:rPr>
        <w:br/>
        <w:t>«Сильно кусает котенок-глупыш,</w:t>
      </w:r>
      <w:r w:rsidRPr="00F32F0E">
        <w:rPr>
          <w:rFonts w:ascii="Times New Roman" w:eastAsia="Times New Roman" w:hAnsi="Times New Roman" w:cs="Times New Roman"/>
          <w:color w:val="00000A"/>
          <w:sz w:val="28"/>
          <w:szCs w:val="28"/>
          <w:lang w:eastAsia="ru-RU"/>
        </w:rPr>
        <w:br/>
        <w:t>Он думает, это не палец, а мышь.</w:t>
      </w:r>
      <w:r w:rsidRPr="00F32F0E">
        <w:rPr>
          <w:rFonts w:ascii="Times New Roman" w:eastAsia="Times New Roman" w:hAnsi="Times New Roman" w:cs="Times New Roman"/>
          <w:color w:val="00000A"/>
          <w:sz w:val="28"/>
          <w:szCs w:val="28"/>
          <w:lang w:eastAsia="ru-RU"/>
        </w:rPr>
        <w:br/>
        <w:t>(Смена рук.)</w:t>
      </w:r>
      <w:r w:rsidRPr="00F32F0E">
        <w:rPr>
          <w:rFonts w:ascii="Times New Roman" w:eastAsia="Times New Roman" w:hAnsi="Times New Roman" w:cs="Times New Roman"/>
          <w:color w:val="00000A"/>
          <w:sz w:val="28"/>
          <w:szCs w:val="28"/>
          <w:lang w:eastAsia="ru-RU"/>
        </w:rPr>
        <w:br/>
        <w:t>Но я, же играю с тобою, малыш,</w:t>
      </w:r>
      <w:r w:rsidRPr="00F32F0E">
        <w:rPr>
          <w:rFonts w:ascii="Times New Roman" w:eastAsia="Times New Roman" w:hAnsi="Times New Roman" w:cs="Times New Roman"/>
          <w:color w:val="00000A"/>
          <w:sz w:val="28"/>
          <w:szCs w:val="28"/>
          <w:lang w:eastAsia="ru-RU"/>
        </w:rPr>
        <w:br/>
        <w:t>А будешь кусаться, скажу тебе:</w:t>
      </w:r>
      <w:r w:rsidRPr="00F32F0E">
        <w:rPr>
          <w:rFonts w:ascii="Times New Roman" w:eastAsia="Times New Roman" w:hAnsi="Times New Roman" w:cs="Times New Roman"/>
          <w:color w:val="00000A"/>
          <w:sz w:val="28"/>
          <w:szCs w:val="28"/>
          <w:lang w:eastAsia="ru-RU"/>
        </w:rPr>
        <w:br/>
        <w:t>«Кыш!»</w:t>
      </w:r>
    </w:p>
    <w:p w14:paraId="296E0045"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w:t>
      </w:r>
      <w:r w:rsidRPr="00F32F0E">
        <w:rPr>
          <w:rFonts w:ascii="Times New Roman" w:eastAsia="Times New Roman" w:hAnsi="Times New Roman" w:cs="Times New Roman"/>
          <w:color w:val="000000"/>
          <w:sz w:val="28"/>
          <w:szCs w:val="28"/>
          <w:lang w:eastAsia="ru-RU"/>
        </w:rPr>
        <w:t> </w:t>
      </w:r>
      <w:r w:rsidRPr="00F32F0E">
        <w:rPr>
          <w:rFonts w:ascii="Times New Roman" w:eastAsia="Times New Roman" w:hAnsi="Times New Roman" w:cs="Times New Roman"/>
          <w:color w:val="00000A"/>
          <w:sz w:val="28"/>
          <w:szCs w:val="28"/>
          <w:lang w:eastAsia="ru-RU"/>
        </w:rPr>
        <w:t>А если взять круг из картона и прицепить к нему прищепки, что получится? – СОЛНЫШКО!</w:t>
      </w:r>
    </w:p>
    <w:p w14:paraId="7C0D2E94"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А солнышко, какое? – КРУГЛОЕ!</w:t>
      </w:r>
    </w:p>
    <w:p w14:paraId="20C0E9F7"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А какого оно цвета? – ЖЁЛТОЕ!</w:t>
      </w:r>
    </w:p>
    <w:p w14:paraId="23DC687F"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lastRenderedPageBreak/>
        <w:t>И вновь в доступной ребёнку форме мы закрепляем понятие основных сенсорных эталонов.</w:t>
      </w:r>
    </w:p>
    <w:p w14:paraId="59A199B7"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b/>
          <w:bCs/>
          <w:color w:val="00000A"/>
          <w:sz w:val="28"/>
          <w:szCs w:val="28"/>
          <w:lang w:eastAsia="ru-RU"/>
        </w:rPr>
        <w:t>Игра» Золушка»</w:t>
      </w:r>
    </w:p>
    <w:p w14:paraId="2792E98F" w14:textId="3C8807B5"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14:paraId="4A16D1E4"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Итак, давайте немного поиграем!</w:t>
      </w:r>
    </w:p>
    <w:p w14:paraId="687EE17B"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В глубокую ёмкость насыпаем фасоль и запускаем в неё руки и изображаем, как будто мы начинаем месить тесто, приговаривая:</w:t>
      </w:r>
    </w:p>
    <w:p w14:paraId="669D1ABA"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«Месим, месим тесто,</w:t>
      </w:r>
    </w:p>
    <w:p w14:paraId="341732C1"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Есть в печи место.</w:t>
      </w:r>
    </w:p>
    <w:p w14:paraId="7902E024"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Будут-будут из печи</w:t>
      </w:r>
    </w:p>
    <w:p w14:paraId="7E5DB099"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Булочки и калачи».</w:t>
      </w:r>
    </w:p>
    <w:p w14:paraId="6B4CD098"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А если использовать фасоль и горох вместе, тогда ребёнку можно предложить отделить</w:t>
      </w:r>
    </w:p>
    <w:p w14:paraId="7CEB5086"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 маленькое от большого – опять-таки её величество Сенсорика</w:t>
      </w:r>
      <w:r w:rsidRPr="00F32F0E">
        <w:rPr>
          <w:rFonts w:ascii="Times New Roman" w:eastAsia="Times New Roman" w:hAnsi="Times New Roman" w:cs="Times New Roman"/>
          <w:b/>
          <w:bCs/>
          <w:color w:val="00000A"/>
          <w:sz w:val="28"/>
          <w:szCs w:val="28"/>
          <w:lang w:eastAsia="ru-RU"/>
        </w:rPr>
        <w:t>!</w:t>
      </w:r>
    </w:p>
    <w:p w14:paraId="6A7D27E0"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А если в конце игры ребёнок откопает «клад» (маленькая игрушка или конфета), поверьте, восторгу не будет предела.</w:t>
      </w:r>
    </w:p>
    <w:p w14:paraId="5E6FBEAC" w14:textId="4140582C" w:rsidR="00E7359D" w:rsidRPr="00870482" w:rsidRDefault="00E7359D" w:rsidP="003B237B">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F32F0E">
        <w:rPr>
          <w:rFonts w:ascii="Times New Roman" w:eastAsia="Times New Roman" w:hAnsi="Times New Roman" w:cs="Times New Roman"/>
          <w:color w:val="00000A"/>
          <w:sz w:val="28"/>
          <w:szCs w:val="28"/>
          <w:lang w:eastAsia="ru-RU"/>
        </w:rPr>
        <w:t>      В </w:t>
      </w:r>
      <w:r w:rsidRPr="00F32F0E">
        <w:rPr>
          <w:rFonts w:ascii="Times New Roman" w:eastAsia="Times New Roman" w:hAnsi="Times New Roman" w:cs="Times New Roman"/>
          <w:b/>
          <w:bCs/>
          <w:color w:val="00000A"/>
          <w:sz w:val="28"/>
          <w:szCs w:val="28"/>
          <w:lang w:eastAsia="ru-RU"/>
        </w:rPr>
        <w:t>игры по сенсорному развитию</w:t>
      </w:r>
      <w:r w:rsidRPr="00F32F0E">
        <w:rPr>
          <w:rFonts w:ascii="Times New Roman" w:eastAsia="Times New Roman" w:hAnsi="Times New Roman" w:cs="Times New Roman"/>
          <w:color w:val="00000A"/>
          <w:sz w:val="28"/>
          <w:szCs w:val="28"/>
          <w:lang w:eastAsia="ru-RU"/>
        </w:rPr>
        <w:t xml:space="preserve"> можно играть абсолютно в любых условиях, даже в транспорте, в поликлинике, ожидая приема, на прогулке. Показывая и рассказывая о разных частях тела человека, можно изучать их предназначение, цифры и понятия много и один. Волос на голове и пальцев – много, а рот и нос – один. Руки, ноги, уши, глаза – по два, а голова – одна. Глаза нужны, чтобы видеть, уши – слышать, рот – говорить, ноги бегать, а голова, чтобы думать.  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w:t>
      </w:r>
      <w:r w:rsidR="007B4AEF">
        <w:rPr>
          <w:rFonts w:ascii="Times New Roman" w:eastAsia="Times New Roman" w:hAnsi="Times New Roman" w:cs="Times New Roman"/>
          <w:color w:val="00000A"/>
          <w:sz w:val="28"/>
          <w:szCs w:val="28"/>
          <w:lang w:eastAsia="ru-RU"/>
        </w:rPr>
        <w:t>ним</w:t>
      </w:r>
      <w:r w:rsidRPr="00F32F0E">
        <w:rPr>
          <w:rFonts w:ascii="Times New Roman" w:eastAsia="Times New Roman" w:hAnsi="Times New Roman" w:cs="Times New Roman"/>
          <w:color w:val="00000A"/>
          <w:sz w:val="28"/>
          <w:szCs w:val="28"/>
          <w:lang w:eastAsia="ru-RU"/>
        </w:rPr>
        <w:t xml:space="preserve">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14:paraId="7FF2C7D0" w14:textId="77777777" w:rsidR="00E7359D" w:rsidRPr="00870482" w:rsidRDefault="00E7359D" w:rsidP="003B237B">
      <w:pPr>
        <w:shd w:val="clear" w:color="auto" w:fill="FFFFFF"/>
        <w:spacing w:after="0" w:line="240" w:lineRule="auto"/>
        <w:jc w:val="both"/>
        <w:rPr>
          <w:rFonts w:ascii="Times New Roman" w:eastAsia="Times New Roman" w:hAnsi="Times New Roman" w:cs="Times New Roman"/>
          <w:sz w:val="28"/>
          <w:szCs w:val="28"/>
          <w:lang w:eastAsia="ru-RU"/>
        </w:rPr>
      </w:pPr>
      <w:r w:rsidRPr="00870482">
        <w:rPr>
          <w:rFonts w:ascii="Times New Roman" w:eastAsia="Times New Roman" w:hAnsi="Times New Roman" w:cs="Times New Roman"/>
          <w:b/>
          <w:bCs/>
          <w:sz w:val="28"/>
          <w:szCs w:val="28"/>
          <w:lang w:eastAsia="ru-RU"/>
        </w:rPr>
        <w:t>Общие рекомендации</w:t>
      </w:r>
    </w:p>
    <w:p w14:paraId="1FE87605" w14:textId="3B12EE41"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 xml:space="preserve">Детям </w:t>
      </w:r>
      <w:r w:rsidR="00A93A35">
        <w:rPr>
          <w:rFonts w:ascii="Times New Roman" w:eastAsia="Times New Roman" w:hAnsi="Times New Roman" w:cs="Times New Roman"/>
          <w:color w:val="000000"/>
          <w:sz w:val="28"/>
          <w:szCs w:val="28"/>
          <w:lang w:eastAsia="ru-RU"/>
        </w:rPr>
        <w:t>с ОВЗ</w:t>
      </w:r>
      <w:r w:rsidRPr="00F32F0E">
        <w:rPr>
          <w:rFonts w:ascii="Times New Roman" w:eastAsia="Times New Roman" w:hAnsi="Times New Roman" w:cs="Times New Roman"/>
          <w:color w:val="000000"/>
          <w:sz w:val="28"/>
          <w:szCs w:val="28"/>
          <w:lang w:eastAsia="ru-RU"/>
        </w:rPr>
        <w:t xml:space="preserve"> для развития мелкой моторики необходимо предлагать:</w:t>
      </w:r>
    </w:p>
    <w:p w14:paraId="3404503F"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1. Упражнения с массажным шариком (из су-</w:t>
      </w:r>
      <w:proofErr w:type="spellStart"/>
      <w:r w:rsidRPr="00F32F0E">
        <w:rPr>
          <w:rFonts w:ascii="Times New Roman" w:eastAsia="Times New Roman" w:hAnsi="Times New Roman" w:cs="Times New Roman"/>
          <w:color w:val="000000"/>
          <w:sz w:val="28"/>
          <w:szCs w:val="28"/>
          <w:lang w:eastAsia="ru-RU"/>
        </w:rPr>
        <w:t>джок</w:t>
      </w:r>
      <w:proofErr w:type="spellEnd"/>
      <w:r w:rsidRPr="00F32F0E">
        <w:rPr>
          <w:rFonts w:ascii="Times New Roman" w:eastAsia="Times New Roman" w:hAnsi="Times New Roman" w:cs="Times New Roman"/>
          <w:color w:val="000000"/>
          <w:sz w:val="28"/>
          <w:szCs w:val="28"/>
          <w:lang w:eastAsia="ru-RU"/>
        </w:rPr>
        <w:t xml:space="preserve"> терапии), грецкими орехами, карандашами, ручками, фломастерами.</w:t>
      </w:r>
    </w:p>
    <w:p w14:paraId="24873DBB"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2. «Танцуйте» пальцами и хлопайте в ладоши тихо и громко, в разном темпе.</w:t>
      </w:r>
    </w:p>
    <w:p w14:paraId="7357F54A"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3. Используйте с детьми различные виды мозаики, конструкторы (железные, деревянные, пластмассовые), игры с мелкими деталями, счетными палочками.</w:t>
      </w:r>
    </w:p>
    <w:p w14:paraId="106A073B"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4. Организуйте игры с пластилином, тестом.</w:t>
      </w:r>
    </w:p>
    <w:p w14:paraId="4EA412E9"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lastRenderedPageBreak/>
        <w:t>5. Попробуйте технику рисования пальцами. Можно добавить в краски соль или песок для эффекта массажа.</w:t>
      </w:r>
    </w:p>
    <w:p w14:paraId="0776627E"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6. Используйте цветные клубочки ниток для перематывания, веревочки различной толщины и длины для завязывания и развязывания.</w:t>
      </w:r>
    </w:p>
    <w:p w14:paraId="63AD3A30"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7. Включите в игры разнообразный природный материал (палочки, веточки, шишки, скорлупки, початки и т.д.).</w:t>
      </w:r>
    </w:p>
    <w:p w14:paraId="079E290B"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8. Занимайтесь с детьми нанизыванием бусин, бисера, учите расстегивать и застегивать пуговицы, кнопки, крючки, молнии.</w:t>
      </w:r>
    </w:p>
    <w:p w14:paraId="59994A29"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9. Давайте детям лущить горох и чистить арахис.</w:t>
      </w:r>
    </w:p>
    <w:p w14:paraId="68BEE574"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10. Запускайте пальцами мелкие волчки.</w:t>
      </w:r>
    </w:p>
    <w:p w14:paraId="7E7575D1"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11. Складывайте матрешку, играйте с различными вкладышами.</w:t>
      </w:r>
    </w:p>
    <w:p w14:paraId="7B35DB97"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12. Режьте ножницами.</w:t>
      </w:r>
    </w:p>
    <w:p w14:paraId="5C363C0B"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Дорогие Родители!</w:t>
      </w:r>
    </w:p>
    <w:p w14:paraId="27AA6C81"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Вызывайте положительные эмоции у ребенка!</w:t>
      </w:r>
    </w:p>
    <w:p w14:paraId="50116A07" w14:textId="77777777"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Употребляйте слова и фразы, несущие оптимистическую окрашенность, например, «Как интересно!», «Вот, здорово!», «Давай помогу!», «Красота!» и т.д.</w:t>
      </w:r>
    </w:p>
    <w:p w14:paraId="471D6E3A" w14:textId="1B26BF44" w:rsidR="00E7359D" w:rsidRPr="00F32F0E" w:rsidRDefault="00E7359D" w:rsidP="003B23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2F0E">
        <w:rPr>
          <w:rFonts w:ascii="Times New Roman" w:eastAsia="Times New Roman" w:hAnsi="Times New Roman" w:cs="Times New Roman"/>
          <w:color w:val="000000"/>
          <w:sz w:val="28"/>
          <w:szCs w:val="28"/>
          <w:lang w:eastAsia="ru-RU"/>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w:t>
      </w:r>
    </w:p>
    <w:p w14:paraId="4F1A7F2F" w14:textId="30585118" w:rsidR="00E7359D" w:rsidRDefault="00E7359D" w:rsidP="003B237B">
      <w:pPr>
        <w:pStyle w:val="c3"/>
        <w:shd w:val="clear" w:color="auto" w:fill="FFFFFF"/>
        <w:spacing w:before="0" w:beforeAutospacing="0" w:after="0" w:afterAutospacing="0"/>
        <w:jc w:val="both"/>
      </w:pPr>
    </w:p>
    <w:p w14:paraId="364FD5F8" w14:textId="6609437B" w:rsidR="007B4AEF" w:rsidRDefault="007B4AEF" w:rsidP="003B237B">
      <w:pPr>
        <w:pStyle w:val="c3"/>
        <w:shd w:val="clear" w:color="auto" w:fill="FFFFFF"/>
        <w:spacing w:before="0" w:beforeAutospacing="0" w:after="0" w:afterAutospacing="0"/>
        <w:jc w:val="center"/>
      </w:pPr>
      <w:r>
        <w:rPr>
          <w:noProof/>
        </w:rPr>
        <mc:AlternateContent>
          <mc:Choice Requires="wps">
            <w:drawing>
              <wp:anchor distT="45720" distB="45720" distL="114300" distR="114300" simplePos="0" relativeHeight="251659776" behindDoc="0" locked="0" layoutInCell="1" allowOverlap="1" wp14:anchorId="415D610F" wp14:editId="256E8C05">
                <wp:simplePos x="0" y="0"/>
                <wp:positionH relativeFrom="margin">
                  <wp:posOffset>3139440</wp:posOffset>
                </wp:positionH>
                <wp:positionV relativeFrom="paragraph">
                  <wp:posOffset>6985</wp:posOffset>
                </wp:positionV>
                <wp:extent cx="3000375" cy="21336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33600"/>
                        </a:xfrm>
                        <a:prstGeom prst="rect">
                          <a:avLst/>
                        </a:prstGeom>
                        <a:solidFill>
                          <a:srgbClr val="FFFFFF"/>
                        </a:solidFill>
                        <a:ln w="9525">
                          <a:solidFill>
                            <a:schemeClr val="bg1"/>
                          </a:solidFill>
                          <a:miter lim="800000"/>
                          <a:headEnd/>
                          <a:tailEnd/>
                        </a:ln>
                      </wps:spPr>
                      <wps:txbx>
                        <w:txbxContent>
                          <w:p w14:paraId="6E99475E" w14:textId="6F1AB961" w:rsidR="007B4AEF" w:rsidRDefault="007B4AEF">
                            <w:r>
                              <w:rPr>
                                <w:noProof/>
                              </w:rPr>
                              <w:drawing>
                                <wp:inline distT="0" distB="0" distL="0" distR="0" wp14:anchorId="520ECFEB" wp14:editId="0804CED0">
                                  <wp:extent cx="2522855" cy="2181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855" cy="2181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D610F" id="_x0000_t202" coordsize="21600,21600" o:spt="202" path="m,l,21600r21600,l21600,xe">
                <v:stroke joinstyle="miter"/>
                <v:path gradientshapeok="t" o:connecttype="rect"/>
              </v:shapetype>
              <v:shape id="Надпись 2" o:spid="_x0000_s1026" type="#_x0000_t202" style="position:absolute;left:0;text-align:left;margin-left:247.2pt;margin-top:.55pt;width:236.25pt;height:16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CTRQIAAEwEAAAOAAAAZHJzL2Uyb0RvYy54bWysVM2O0zAQviPxDpbvND9t9ydqulq6FCEt&#10;P9LCAziO01g4nmC7Tcpt77wC78CBAzdeoftGjJ1uKeWGyMHyeMafZ75vJrOrvlFkI4yVoHOajGJK&#10;hOZQSr3K6Yf3y2cXlFjHdMkUaJHTrbD0av70yaxrM5FCDaoUhiCItlnX5rR2rs2iyPJaNMyOoBUa&#10;nRWYhjk0zSoqDesQvVFRGsdnUQembA1wYS2e3gxOOg/4VSW4e1tVVjiicoq5ubCasBZ+jeYzlq0M&#10;a2vJ92mwf8iiYVLjoweoG+YYWRv5F1QjuQELlRtxaCKoKslFqAGrSeKTau5q1opQC5Jj2wNN9v/B&#10;8jebd4bIMqdpck6JZg2KtPu6+7b7vvu5+/Fw//CFpJ6lrrUZBt+1GO7659Cj2qFi294C/2iJhkXN&#10;9EpcGwNdLViJWSb+ZnR0dcCxHqToXkOJj7G1gwDUV6bxFCIpBNFRre1BIdE7wvFwHMfx+HxKCUdf&#10;mozHZ3HQMGLZ4/XWWPdSQEP8JqcGWyDAs82tdT4dlj2G+NcsKFkupVLBMKtioQzZMGyXZfhCBSdh&#10;SpMup5fTdDow8AeE71xxAClWAwcnCI102PZKNjm9wJKGIljmaXuhy9CUjkk17DFjpfc8euoGEl1f&#10;9HtdCii3yKiBob1xHHFTg/lMSYetnVP7ac2MoES90qjKZTKZ+FkIxmR6nqJhjj3FsYdpjlA5dZQM&#10;24UL8+P50nCN6lUy8OplHjLZ54otG+jej5efiWM7RP3+Ccx/AQAA//8DAFBLAwQUAAYACAAAACEA&#10;9BPHjd4AAAAJAQAADwAAAGRycy9kb3ducmV2LnhtbEyPQU+DQBCF7038D5sx6a1dsAQFWRpjY2/G&#10;iKZ6XNgRiOwsYbct+usdT3qcfC/vfVNsZzuIE06+d6QgXkcgkBpnemoVvL48rG5A+KDJ6MERKvhC&#10;D9vyYlHo3LgzPeOpCq3gEvK5VtCFMOZS+qZDq/3ajUjMPtxkdeBzaqWZ9JnL7SCvoiiVVvfEC50e&#10;8b7D5rM6WgW+idLDU1Id3mq5x+/MmN37/lGp5eV8dwsi4Bz+wvCrz+pQslPtjmS8GBQkWZJwlEEM&#10;gnmWphmIWsFmcx2DLAv5/4PyBwAA//8DAFBLAQItABQABgAIAAAAIQC2gziS/gAAAOEBAAATAAAA&#10;AAAAAAAAAAAAAAAAAABbQ29udGVudF9UeXBlc10ueG1sUEsBAi0AFAAGAAgAAAAhADj9If/WAAAA&#10;lAEAAAsAAAAAAAAAAAAAAAAALwEAAF9yZWxzLy5yZWxzUEsBAi0AFAAGAAgAAAAhAIQVYJNFAgAA&#10;TAQAAA4AAAAAAAAAAAAAAAAALgIAAGRycy9lMm9Eb2MueG1sUEsBAi0AFAAGAAgAAAAhAPQTx43e&#10;AAAACQEAAA8AAAAAAAAAAAAAAAAAnwQAAGRycy9kb3ducmV2LnhtbFBLBQYAAAAABAAEAPMAAACq&#10;BQAAAAA=&#10;" strokecolor="white [3212]">
                <v:textbox>
                  <w:txbxContent>
                    <w:p w14:paraId="6E99475E" w14:textId="6F1AB961" w:rsidR="007B4AEF" w:rsidRDefault="007B4AEF">
                      <w:r>
                        <w:rPr>
                          <w:noProof/>
                        </w:rPr>
                        <w:drawing>
                          <wp:inline distT="0" distB="0" distL="0" distR="0" wp14:anchorId="520ECFEB" wp14:editId="0804CED0">
                            <wp:extent cx="2522855" cy="2181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855" cy="2181225"/>
                                    </a:xfrm>
                                    <a:prstGeom prst="rect">
                                      <a:avLst/>
                                    </a:prstGeom>
                                    <a:noFill/>
                                    <a:ln>
                                      <a:noFill/>
                                    </a:ln>
                                  </pic:spPr>
                                </pic:pic>
                              </a:graphicData>
                            </a:graphic>
                          </wp:inline>
                        </w:drawing>
                      </w:r>
                    </w:p>
                  </w:txbxContent>
                </v:textbox>
                <w10:wrap type="square" anchorx="margin"/>
              </v:shape>
            </w:pict>
          </mc:Fallback>
        </mc:AlternateContent>
      </w:r>
      <w:r>
        <w:rPr>
          <w:noProof/>
        </w:rPr>
        <w:drawing>
          <wp:inline distT="0" distB="0" distL="0" distR="0" wp14:anchorId="2CB1C063" wp14:editId="48A64D5F">
            <wp:extent cx="2967355" cy="21145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531" cy="2137479"/>
                    </a:xfrm>
                    <a:prstGeom prst="rect">
                      <a:avLst/>
                    </a:prstGeom>
                    <a:noFill/>
                    <a:ln>
                      <a:noFill/>
                    </a:ln>
                  </pic:spPr>
                </pic:pic>
              </a:graphicData>
            </a:graphic>
          </wp:inline>
        </w:drawing>
      </w:r>
    </w:p>
    <w:p w14:paraId="026673B3" w14:textId="11BB5C2D" w:rsidR="007B4AEF" w:rsidRDefault="007B4AEF" w:rsidP="003B237B">
      <w:pPr>
        <w:spacing w:line="240" w:lineRule="auto"/>
        <w:ind w:left="-142"/>
        <w:jc w:val="center"/>
        <w:rPr>
          <w:noProof/>
        </w:rPr>
      </w:pPr>
    </w:p>
    <w:p w14:paraId="5BCBE40B" w14:textId="311C698D" w:rsidR="003B237B" w:rsidRDefault="003B237B" w:rsidP="0089426A">
      <w:pPr>
        <w:spacing w:line="240" w:lineRule="auto"/>
        <w:jc w:val="center"/>
      </w:pPr>
      <w:r>
        <w:rPr>
          <w:noProof/>
        </w:rPr>
        <w:drawing>
          <wp:inline distT="0" distB="0" distL="0" distR="0" wp14:anchorId="2A0A2096" wp14:editId="6190F694">
            <wp:extent cx="2180167" cy="2546543"/>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146" cy="2575720"/>
                    </a:xfrm>
                    <a:prstGeom prst="rect">
                      <a:avLst/>
                    </a:prstGeom>
                    <a:noFill/>
                    <a:ln>
                      <a:noFill/>
                    </a:ln>
                  </pic:spPr>
                </pic:pic>
              </a:graphicData>
            </a:graphic>
          </wp:inline>
        </w:drawing>
      </w:r>
    </w:p>
    <w:sectPr w:rsidR="003B2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751D8"/>
    <w:multiLevelType w:val="multilevel"/>
    <w:tmpl w:val="0CC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9D"/>
    <w:rsid w:val="001945FF"/>
    <w:rsid w:val="003B237B"/>
    <w:rsid w:val="00591BA7"/>
    <w:rsid w:val="007226DD"/>
    <w:rsid w:val="007B4AEF"/>
    <w:rsid w:val="0089426A"/>
    <w:rsid w:val="00A93A35"/>
    <w:rsid w:val="00B2099B"/>
    <w:rsid w:val="00D64844"/>
    <w:rsid w:val="00E73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937C"/>
  <w15:docId w15:val="{D0AE4E2A-3EC9-4777-AD2A-79C283F9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59D"/>
  </w:style>
  <w:style w:type="paragraph" w:styleId="1">
    <w:name w:val="heading 1"/>
    <w:basedOn w:val="a"/>
    <w:next w:val="a"/>
    <w:link w:val="10"/>
    <w:uiPriority w:val="9"/>
    <w:qFormat/>
    <w:rsid w:val="007226D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7226D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7226D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7226D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7226D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226DD"/>
    <w:pPr>
      <w:keepNext/>
      <w:keepLines/>
      <w:spacing w:before="200" w:after="0"/>
      <w:outlineLvl w:val="5"/>
    </w:pPr>
    <w:rPr>
      <w:rFonts w:asciiTheme="majorHAnsi" w:eastAsiaTheme="majorEastAsia" w:hAnsiTheme="majorHAnsi" w:cstheme="majorBidi"/>
      <w:iCs/>
      <w:color w:val="4F81BD" w:themeColor="accent1"/>
    </w:rPr>
  </w:style>
  <w:style w:type="paragraph" w:styleId="7">
    <w:name w:val="heading 7"/>
    <w:basedOn w:val="a"/>
    <w:next w:val="a"/>
    <w:link w:val="70"/>
    <w:uiPriority w:val="9"/>
    <w:semiHidden/>
    <w:unhideWhenUsed/>
    <w:qFormat/>
    <w:rsid w:val="007226DD"/>
    <w:pPr>
      <w:keepNext/>
      <w:keepLines/>
      <w:spacing w:before="200" w:after="0"/>
      <w:outlineLvl w:val="6"/>
    </w:pPr>
    <w:rPr>
      <w:rFonts w:asciiTheme="majorHAnsi" w:eastAsiaTheme="majorEastAsia" w:hAnsiTheme="majorHAnsi" w:cstheme="majorBidi"/>
      <w:i/>
      <w:iCs/>
      <w:color w:val="000000"/>
    </w:rPr>
  </w:style>
  <w:style w:type="paragraph" w:styleId="8">
    <w:name w:val="heading 8"/>
    <w:basedOn w:val="a"/>
    <w:next w:val="a"/>
    <w:link w:val="80"/>
    <w:uiPriority w:val="9"/>
    <w:semiHidden/>
    <w:unhideWhenUsed/>
    <w:qFormat/>
    <w:rsid w:val="007226D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226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6D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7226DD"/>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7226D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7226DD"/>
    <w:rPr>
      <w:rFonts w:eastAsiaTheme="majorEastAsia" w:cstheme="majorBidi"/>
      <w:b/>
      <w:bCs/>
      <w:i/>
      <w:iCs/>
      <w:color w:val="000000"/>
      <w:sz w:val="24"/>
    </w:rPr>
  </w:style>
  <w:style w:type="character" w:customStyle="1" w:styleId="50">
    <w:name w:val="Заголовок 5 Знак"/>
    <w:basedOn w:val="a0"/>
    <w:link w:val="5"/>
    <w:uiPriority w:val="9"/>
    <w:semiHidden/>
    <w:rsid w:val="007226D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226D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7226D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7226D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226DD"/>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7226DD"/>
    <w:pPr>
      <w:spacing w:line="240" w:lineRule="auto"/>
    </w:pPr>
    <w:rPr>
      <w:rFonts w:asciiTheme="majorHAnsi" w:eastAsiaTheme="minorEastAsia" w:hAnsiTheme="majorHAnsi"/>
      <w:bCs/>
      <w:smallCaps/>
      <w:color w:val="1F497D" w:themeColor="text2"/>
      <w:spacing w:val="6"/>
      <w:szCs w:val="18"/>
      <w:lang w:bidi="hi-IN"/>
    </w:rPr>
  </w:style>
  <w:style w:type="paragraph" w:styleId="a4">
    <w:name w:val="Title"/>
    <w:basedOn w:val="a"/>
    <w:next w:val="a"/>
    <w:link w:val="a5"/>
    <w:uiPriority w:val="10"/>
    <w:qFormat/>
    <w:rsid w:val="007226D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Заголовок Знак"/>
    <w:basedOn w:val="a0"/>
    <w:link w:val="a4"/>
    <w:uiPriority w:val="10"/>
    <w:rsid w:val="007226DD"/>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7226DD"/>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7226DD"/>
    <w:rPr>
      <w:rFonts w:eastAsiaTheme="majorEastAsia" w:cstheme="majorBidi"/>
      <w:iCs/>
      <w:color w:val="1F497D" w:themeColor="text2"/>
      <w:sz w:val="40"/>
      <w:szCs w:val="24"/>
      <w:lang w:bidi="hi-IN"/>
    </w:rPr>
  </w:style>
  <w:style w:type="character" w:styleId="a8">
    <w:name w:val="Strong"/>
    <w:basedOn w:val="a0"/>
    <w:uiPriority w:val="22"/>
    <w:qFormat/>
    <w:rsid w:val="007226DD"/>
    <w:rPr>
      <w:b w:val="0"/>
      <w:bCs/>
      <w:i/>
      <w:color w:val="1F497D" w:themeColor="text2"/>
    </w:rPr>
  </w:style>
  <w:style w:type="character" w:styleId="a9">
    <w:name w:val="Emphasis"/>
    <w:basedOn w:val="a0"/>
    <w:uiPriority w:val="20"/>
    <w:qFormat/>
    <w:rsid w:val="007226DD"/>
    <w:rPr>
      <w:b/>
      <w:i/>
      <w:iCs/>
    </w:rPr>
  </w:style>
  <w:style w:type="paragraph" w:styleId="aa">
    <w:name w:val="No Spacing"/>
    <w:link w:val="ab"/>
    <w:uiPriority w:val="1"/>
    <w:qFormat/>
    <w:rsid w:val="007226DD"/>
    <w:pPr>
      <w:spacing w:after="0" w:line="240" w:lineRule="auto"/>
    </w:pPr>
  </w:style>
  <w:style w:type="character" w:customStyle="1" w:styleId="ab">
    <w:name w:val="Без интервала Знак"/>
    <w:basedOn w:val="a0"/>
    <w:link w:val="aa"/>
    <w:uiPriority w:val="1"/>
    <w:rsid w:val="007226DD"/>
  </w:style>
  <w:style w:type="paragraph" w:styleId="ac">
    <w:name w:val="List Paragraph"/>
    <w:basedOn w:val="a"/>
    <w:uiPriority w:val="34"/>
    <w:qFormat/>
    <w:rsid w:val="007226DD"/>
    <w:pPr>
      <w:spacing w:line="240" w:lineRule="auto"/>
      <w:ind w:left="720" w:hanging="288"/>
      <w:contextualSpacing/>
    </w:pPr>
    <w:rPr>
      <w:color w:val="1F497D" w:themeColor="text2"/>
    </w:rPr>
  </w:style>
  <w:style w:type="paragraph" w:styleId="21">
    <w:name w:val="Quote"/>
    <w:basedOn w:val="a"/>
    <w:next w:val="a"/>
    <w:link w:val="22"/>
    <w:uiPriority w:val="29"/>
    <w:qFormat/>
    <w:rsid w:val="007226D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7226DD"/>
    <w:rPr>
      <w:rFonts w:eastAsiaTheme="minorEastAsia"/>
      <w:b/>
      <w:i/>
      <w:iCs/>
      <w:color w:val="4F81BD" w:themeColor="accent1"/>
      <w:sz w:val="26"/>
      <w:lang w:bidi="hi-IN"/>
    </w:rPr>
  </w:style>
  <w:style w:type="paragraph" w:styleId="ad">
    <w:name w:val="Intense Quote"/>
    <w:basedOn w:val="a"/>
    <w:next w:val="a"/>
    <w:link w:val="ae"/>
    <w:uiPriority w:val="30"/>
    <w:qFormat/>
    <w:rsid w:val="007226D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7226DD"/>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7226DD"/>
    <w:rPr>
      <w:i/>
      <w:iCs/>
      <w:color w:val="000000"/>
    </w:rPr>
  </w:style>
  <w:style w:type="character" w:styleId="af0">
    <w:name w:val="Intense Emphasis"/>
    <w:basedOn w:val="a0"/>
    <w:uiPriority w:val="21"/>
    <w:qFormat/>
    <w:rsid w:val="007226DD"/>
    <w:rPr>
      <w:b/>
      <w:bCs/>
      <w:i/>
      <w:iCs/>
      <w:color w:val="4F81BD" w:themeColor="accent1"/>
    </w:rPr>
  </w:style>
  <w:style w:type="character" w:styleId="af1">
    <w:name w:val="Subtle Reference"/>
    <w:basedOn w:val="a0"/>
    <w:uiPriority w:val="31"/>
    <w:qFormat/>
    <w:rsid w:val="007226DD"/>
    <w:rPr>
      <w:smallCaps/>
      <w:color w:val="000000"/>
      <w:u w:val="single"/>
    </w:rPr>
  </w:style>
  <w:style w:type="character" w:styleId="af2">
    <w:name w:val="Intense Reference"/>
    <w:basedOn w:val="a0"/>
    <w:uiPriority w:val="32"/>
    <w:qFormat/>
    <w:rsid w:val="007226DD"/>
    <w:rPr>
      <w:b w:val="0"/>
      <w:bCs/>
      <w:smallCaps/>
      <w:color w:val="4F81BD" w:themeColor="accent1"/>
      <w:spacing w:val="5"/>
      <w:u w:val="single"/>
    </w:rPr>
  </w:style>
  <w:style w:type="character" w:styleId="af3">
    <w:name w:val="Book Title"/>
    <w:basedOn w:val="a0"/>
    <w:uiPriority w:val="33"/>
    <w:qFormat/>
    <w:rsid w:val="007226DD"/>
    <w:rPr>
      <w:b/>
      <w:bCs/>
      <w:caps/>
      <w:smallCaps w:val="0"/>
      <w:color w:val="1F497D" w:themeColor="text2"/>
      <w:spacing w:val="10"/>
    </w:rPr>
  </w:style>
  <w:style w:type="paragraph" w:styleId="af4">
    <w:name w:val="TOC Heading"/>
    <w:basedOn w:val="1"/>
    <w:next w:val="a"/>
    <w:uiPriority w:val="39"/>
    <w:semiHidden/>
    <w:unhideWhenUsed/>
    <w:qFormat/>
    <w:rsid w:val="007226DD"/>
    <w:pPr>
      <w:spacing w:before="480" w:line="264" w:lineRule="auto"/>
      <w:outlineLvl w:val="9"/>
    </w:pPr>
    <w:rPr>
      <w:b/>
    </w:rPr>
  </w:style>
  <w:style w:type="paragraph" w:customStyle="1" w:styleId="c3">
    <w:name w:val="c3"/>
    <w:basedOn w:val="a"/>
    <w:rsid w:val="00E73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5</cp:revision>
  <dcterms:created xsi:type="dcterms:W3CDTF">2021-02-03T09:49:00Z</dcterms:created>
  <dcterms:modified xsi:type="dcterms:W3CDTF">2021-02-03T09:53:00Z</dcterms:modified>
</cp:coreProperties>
</file>